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A4" w:rsidRPr="009921F5" w:rsidRDefault="00780D49" w:rsidP="00750EA4">
      <w:pPr>
        <w:spacing w:line="579" w:lineRule="exact"/>
        <w:ind w:right="640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浙江省智库</w:t>
      </w:r>
      <w:r w:rsidR="00750EA4" w:rsidRPr="009921F5">
        <w:rPr>
          <w:rFonts w:eastAsia="方正小标宋简体"/>
          <w:bCs/>
          <w:kern w:val="0"/>
          <w:sz w:val="44"/>
          <w:szCs w:val="44"/>
        </w:rPr>
        <w:t>申请报告编制提纲</w:t>
      </w:r>
    </w:p>
    <w:p w:rsidR="00750EA4" w:rsidRPr="009921F5" w:rsidRDefault="00750EA4" w:rsidP="00750EA4">
      <w:pPr>
        <w:widowControl/>
        <w:spacing w:line="579" w:lineRule="exact"/>
        <w:jc w:val="left"/>
        <w:rPr>
          <w:kern w:val="0"/>
        </w:rPr>
      </w:pPr>
    </w:p>
    <w:p w:rsidR="00750EA4" w:rsidRDefault="00750EA4" w:rsidP="003C57AB">
      <w:pPr>
        <w:widowControl/>
        <w:spacing w:line="579" w:lineRule="exact"/>
        <w:ind w:firstLineChars="200" w:firstLine="640"/>
        <w:jc w:val="left"/>
        <w:rPr>
          <w:rFonts w:eastAsia="黑体" w:hint="eastAsia"/>
          <w:kern w:val="0"/>
        </w:rPr>
      </w:pPr>
      <w:r w:rsidRPr="009921F5">
        <w:rPr>
          <w:rFonts w:eastAsia="黑体"/>
          <w:kern w:val="0"/>
        </w:rPr>
        <w:t>一、摘要</w:t>
      </w:r>
      <w:r w:rsidR="00DE0345">
        <w:rPr>
          <w:rFonts w:eastAsia="黑体" w:hint="eastAsia"/>
          <w:kern w:val="0"/>
        </w:rPr>
        <w:t>（</w:t>
      </w:r>
      <w:r w:rsidR="00DE0345">
        <w:rPr>
          <w:rFonts w:eastAsia="黑体" w:hint="eastAsia"/>
          <w:kern w:val="0"/>
        </w:rPr>
        <w:t>4000</w:t>
      </w:r>
      <w:r w:rsidR="00DE0345">
        <w:rPr>
          <w:rFonts w:eastAsia="黑体" w:hint="eastAsia"/>
          <w:kern w:val="0"/>
        </w:rPr>
        <w:t>字以内）</w:t>
      </w:r>
    </w:p>
    <w:p w:rsidR="00750EA4" w:rsidRDefault="00750EA4" w:rsidP="003C57AB">
      <w:pPr>
        <w:widowControl/>
        <w:spacing w:line="579" w:lineRule="exact"/>
        <w:ind w:firstLineChars="200" w:firstLine="640"/>
        <w:jc w:val="left"/>
        <w:rPr>
          <w:rFonts w:eastAsia="黑体" w:hint="eastAsia"/>
          <w:kern w:val="0"/>
        </w:rPr>
      </w:pPr>
      <w:r w:rsidRPr="009921F5">
        <w:rPr>
          <w:rFonts w:eastAsia="黑体"/>
          <w:kern w:val="0"/>
        </w:rPr>
        <w:t>二、</w:t>
      </w:r>
      <w:r w:rsidR="009F6C29">
        <w:rPr>
          <w:rFonts w:eastAsia="黑体" w:hint="eastAsia"/>
          <w:kern w:val="0"/>
        </w:rPr>
        <w:t>智库</w:t>
      </w:r>
      <w:r w:rsidRPr="009921F5">
        <w:rPr>
          <w:rFonts w:eastAsia="黑体"/>
          <w:kern w:val="0"/>
        </w:rPr>
        <w:t>建设的</w:t>
      </w:r>
      <w:r w:rsidR="00E37C84" w:rsidRPr="009921F5">
        <w:rPr>
          <w:rFonts w:eastAsia="黑体"/>
          <w:kern w:val="0"/>
        </w:rPr>
        <w:t>背景、</w:t>
      </w:r>
      <w:r w:rsidRPr="009921F5">
        <w:rPr>
          <w:rFonts w:eastAsia="黑体"/>
          <w:kern w:val="0"/>
        </w:rPr>
        <w:t>依据与意义</w:t>
      </w:r>
      <w:bookmarkStart w:id="0" w:name="_GoBack"/>
      <w:bookmarkEnd w:id="0"/>
    </w:p>
    <w:p w:rsidR="001F6ACF" w:rsidRDefault="001F6ACF" w:rsidP="001F6ACF">
      <w:pPr>
        <w:widowControl/>
        <w:spacing w:line="579" w:lineRule="exact"/>
        <w:ind w:firstLineChars="200" w:firstLine="640"/>
        <w:jc w:val="left"/>
        <w:rPr>
          <w:rFonts w:hint="eastAsia"/>
          <w:kern w:val="0"/>
        </w:rPr>
      </w:pPr>
      <w:r w:rsidRPr="009921F5">
        <w:rPr>
          <w:kern w:val="0"/>
        </w:rPr>
        <w:t>1</w:t>
      </w:r>
      <w:r>
        <w:rPr>
          <w:rFonts w:hint="eastAsia"/>
          <w:kern w:val="0"/>
        </w:rPr>
        <w:t>．</w:t>
      </w:r>
      <w:r>
        <w:rPr>
          <w:rFonts w:hint="eastAsia"/>
          <w:kern w:val="0"/>
        </w:rPr>
        <w:t>目前存在的问题</w:t>
      </w:r>
    </w:p>
    <w:p w:rsidR="001F6ACF" w:rsidRDefault="001F6ACF" w:rsidP="001F6ACF">
      <w:pPr>
        <w:widowControl/>
        <w:spacing w:line="579" w:lineRule="exact"/>
        <w:ind w:firstLineChars="200" w:firstLine="64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．建立本智库的政策依据</w:t>
      </w:r>
    </w:p>
    <w:p w:rsidR="001F6ACF" w:rsidRPr="009921F5" w:rsidRDefault="001F6ACF" w:rsidP="001F6ACF">
      <w:pPr>
        <w:widowControl/>
        <w:spacing w:line="579" w:lineRule="exact"/>
        <w:ind w:firstLineChars="200" w:firstLine="640"/>
        <w:jc w:val="left"/>
        <w:rPr>
          <w:kern w:val="0"/>
        </w:rPr>
      </w:pP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．本智库</w:t>
      </w:r>
      <w:r w:rsidR="00A82167">
        <w:rPr>
          <w:rFonts w:hint="eastAsia"/>
          <w:kern w:val="0"/>
        </w:rPr>
        <w:t>建设的意义</w:t>
      </w:r>
    </w:p>
    <w:p w:rsidR="00750EA4" w:rsidRPr="009921F5" w:rsidRDefault="00750EA4" w:rsidP="003C57AB">
      <w:pPr>
        <w:widowControl/>
        <w:spacing w:line="579" w:lineRule="exact"/>
        <w:ind w:firstLineChars="200" w:firstLine="640"/>
        <w:jc w:val="left"/>
        <w:rPr>
          <w:rFonts w:eastAsia="黑体"/>
          <w:kern w:val="0"/>
        </w:rPr>
      </w:pPr>
      <w:r w:rsidRPr="009921F5">
        <w:rPr>
          <w:rFonts w:eastAsia="黑体"/>
          <w:kern w:val="0"/>
        </w:rPr>
        <w:t>三、</w:t>
      </w:r>
      <w:r w:rsidR="001F378C">
        <w:rPr>
          <w:rFonts w:eastAsia="黑体" w:hint="eastAsia"/>
          <w:kern w:val="0"/>
        </w:rPr>
        <w:t>国内相似智库及主要研究热点</w:t>
      </w:r>
    </w:p>
    <w:p w:rsidR="00750EA4" w:rsidRPr="009921F5" w:rsidRDefault="00750EA4" w:rsidP="00750EA4">
      <w:pPr>
        <w:widowControl/>
        <w:spacing w:line="579" w:lineRule="exact"/>
        <w:ind w:firstLineChars="200" w:firstLine="640"/>
        <w:jc w:val="left"/>
        <w:rPr>
          <w:kern w:val="0"/>
        </w:rPr>
      </w:pPr>
      <w:r w:rsidRPr="009921F5">
        <w:rPr>
          <w:kern w:val="0"/>
        </w:rPr>
        <w:t>1</w:t>
      </w:r>
      <w:r>
        <w:rPr>
          <w:rFonts w:hint="eastAsia"/>
          <w:kern w:val="0"/>
        </w:rPr>
        <w:t>．</w:t>
      </w:r>
      <w:r w:rsidR="001F378C">
        <w:rPr>
          <w:rFonts w:hint="eastAsia"/>
          <w:kern w:val="0"/>
        </w:rPr>
        <w:t>国内相似智库</w:t>
      </w:r>
      <w:r w:rsidRPr="009921F5">
        <w:rPr>
          <w:kern w:val="0"/>
        </w:rPr>
        <w:t>发展</w:t>
      </w:r>
      <w:r w:rsidR="001F378C">
        <w:rPr>
          <w:rFonts w:hint="eastAsia"/>
          <w:kern w:val="0"/>
        </w:rPr>
        <w:t>状况</w:t>
      </w:r>
    </w:p>
    <w:p w:rsidR="00750EA4" w:rsidRPr="009921F5" w:rsidRDefault="00750EA4" w:rsidP="00750EA4">
      <w:pPr>
        <w:widowControl/>
        <w:spacing w:line="579" w:lineRule="exact"/>
        <w:ind w:firstLine="630"/>
        <w:jc w:val="left"/>
        <w:rPr>
          <w:kern w:val="0"/>
        </w:rPr>
      </w:pPr>
      <w:r w:rsidRPr="009921F5">
        <w:rPr>
          <w:kern w:val="0"/>
        </w:rPr>
        <w:t>2</w:t>
      </w:r>
      <w:r>
        <w:rPr>
          <w:rFonts w:hint="eastAsia"/>
          <w:kern w:val="0"/>
        </w:rPr>
        <w:t>．</w:t>
      </w:r>
      <w:r w:rsidR="001F378C">
        <w:rPr>
          <w:rFonts w:hint="eastAsia"/>
          <w:kern w:val="0"/>
        </w:rPr>
        <w:t>同类智库主要研究热点</w:t>
      </w:r>
    </w:p>
    <w:p w:rsidR="00750EA4" w:rsidRPr="009921F5" w:rsidRDefault="00750EA4" w:rsidP="003C57AB">
      <w:pPr>
        <w:widowControl/>
        <w:spacing w:line="579" w:lineRule="exact"/>
        <w:ind w:firstLineChars="200" w:firstLine="640"/>
        <w:jc w:val="left"/>
        <w:rPr>
          <w:rFonts w:eastAsia="黑体"/>
          <w:kern w:val="0"/>
        </w:rPr>
      </w:pPr>
      <w:r w:rsidRPr="009921F5">
        <w:rPr>
          <w:rFonts w:eastAsia="黑体"/>
          <w:kern w:val="0"/>
        </w:rPr>
        <w:t>四、</w:t>
      </w:r>
      <w:r w:rsidR="00F54A69">
        <w:rPr>
          <w:rFonts w:eastAsia="黑体" w:hint="eastAsia"/>
          <w:kern w:val="0"/>
        </w:rPr>
        <w:t>本智库的</w:t>
      </w:r>
      <w:r w:rsidRPr="009921F5">
        <w:rPr>
          <w:rFonts w:eastAsia="黑体"/>
          <w:kern w:val="0"/>
        </w:rPr>
        <w:t>主要方向、任务与目标</w:t>
      </w:r>
    </w:p>
    <w:p w:rsidR="00750EA4" w:rsidRPr="009921F5" w:rsidRDefault="00750EA4" w:rsidP="00750EA4">
      <w:pPr>
        <w:widowControl/>
        <w:spacing w:line="579" w:lineRule="exact"/>
        <w:ind w:firstLineChars="200" w:firstLine="640"/>
        <w:jc w:val="left"/>
        <w:rPr>
          <w:kern w:val="0"/>
        </w:rPr>
      </w:pPr>
      <w:r w:rsidRPr="009921F5">
        <w:rPr>
          <w:kern w:val="0"/>
        </w:rPr>
        <w:t>1</w:t>
      </w:r>
      <w:r>
        <w:rPr>
          <w:rFonts w:hint="eastAsia"/>
          <w:kern w:val="0"/>
        </w:rPr>
        <w:t>．</w:t>
      </w:r>
      <w:r w:rsidR="00EA763A">
        <w:rPr>
          <w:rFonts w:hint="eastAsia"/>
          <w:kern w:val="0"/>
        </w:rPr>
        <w:t>本</w:t>
      </w:r>
      <w:r w:rsidR="00780D49">
        <w:rPr>
          <w:kern w:val="0"/>
        </w:rPr>
        <w:t>智库</w:t>
      </w:r>
      <w:r w:rsidR="0018371C">
        <w:rPr>
          <w:rFonts w:hint="eastAsia"/>
          <w:kern w:val="0"/>
        </w:rPr>
        <w:t>主要研究方向</w:t>
      </w:r>
    </w:p>
    <w:p w:rsidR="00750EA4" w:rsidRPr="009921F5" w:rsidRDefault="00750EA4" w:rsidP="00750EA4">
      <w:pPr>
        <w:widowControl/>
        <w:spacing w:line="579" w:lineRule="exact"/>
        <w:ind w:firstLineChars="200" w:firstLine="640"/>
        <w:jc w:val="left"/>
        <w:rPr>
          <w:kern w:val="0"/>
        </w:rPr>
      </w:pPr>
      <w:r w:rsidRPr="009921F5">
        <w:rPr>
          <w:kern w:val="0"/>
        </w:rPr>
        <w:t>2</w:t>
      </w:r>
      <w:r>
        <w:rPr>
          <w:rFonts w:hint="eastAsia"/>
          <w:kern w:val="0"/>
        </w:rPr>
        <w:t>．</w:t>
      </w:r>
      <w:r w:rsidR="00A87C89">
        <w:rPr>
          <w:rFonts w:hint="eastAsia"/>
          <w:kern w:val="0"/>
        </w:rPr>
        <w:t>本智库的主要任务和</w:t>
      </w:r>
      <w:proofErr w:type="gramStart"/>
      <w:r w:rsidR="0018371C" w:rsidRPr="009921F5">
        <w:rPr>
          <w:kern w:val="0"/>
        </w:rPr>
        <w:t>拟突破</w:t>
      </w:r>
      <w:proofErr w:type="gramEnd"/>
      <w:r w:rsidR="0018371C" w:rsidRPr="009921F5">
        <w:rPr>
          <w:kern w:val="0"/>
        </w:rPr>
        <w:t>的</w:t>
      </w:r>
      <w:r w:rsidR="0018371C">
        <w:rPr>
          <w:rFonts w:hint="eastAsia"/>
          <w:kern w:val="0"/>
        </w:rPr>
        <w:t>关键问题</w:t>
      </w:r>
    </w:p>
    <w:p w:rsidR="00750EA4" w:rsidRDefault="00750EA4" w:rsidP="00750EA4">
      <w:pPr>
        <w:widowControl/>
        <w:spacing w:line="579" w:lineRule="exact"/>
        <w:ind w:firstLine="630"/>
        <w:jc w:val="left"/>
        <w:rPr>
          <w:rFonts w:hint="eastAsia"/>
          <w:kern w:val="0"/>
        </w:rPr>
      </w:pPr>
      <w:r w:rsidRPr="009921F5">
        <w:rPr>
          <w:kern w:val="0"/>
        </w:rPr>
        <w:t>3</w:t>
      </w:r>
      <w:r>
        <w:rPr>
          <w:rFonts w:hint="eastAsia"/>
          <w:kern w:val="0"/>
        </w:rPr>
        <w:t>．</w:t>
      </w:r>
      <w:r w:rsidR="00780D49">
        <w:rPr>
          <w:kern w:val="0"/>
        </w:rPr>
        <w:t>浙江省智库</w:t>
      </w:r>
      <w:r w:rsidRPr="009921F5">
        <w:rPr>
          <w:kern w:val="0"/>
        </w:rPr>
        <w:t>的</w:t>
      </w:r>
      <w:r w:rsidR="00AE67A0">
        <w:rPr>
          <w:rFonts w:hint="eastAsia"/>
          <w:kern w:val="0"/>
        </w:rPr>
        <w:t>三年目标</w:t>
      </w:r>
      <w:r w:rsidRPr="009921F5">
        <w:rPr>
          <w:kern w:val="0"/>
        </w:rPr>
        <w:t>和</w:t>
      </w:r>
      <w:r w:rsidR="00AE67A0">
        <w:rPr>
          <w:rFonts w:hint="eastAsia"/>
          <w:kern w:val="0"/>
        </w:rPr>
        <w:t>五年</w:t>
      </w:r>
      <w:r w:rsidRPr="009921F5">
        <w:rPr>
          <w:kern w:val="0"/>
        </w:rPr>
        <w:t>目标</w:t>
      </w:r>
    </w:p>
    <w:p w:rsidR="008D0A84" w:rsidRPr="009921F5" w:rsidRDefault="008D0A84" w:rsidP="00750EA4">
      <w:pPr>
        <w:widowControl/>
        <w:spacing w:line="579" w:lineRule="exact"/>
        <w:ind w:firstLine="630"/>
        <w:jc w:val="left"/>
        <w:rPr>
          <w:kern w:val="0"/>
        </w:rPr>
      </w:pPr>
      <w:r>
        <w:rPr>
          <w:rFonts w:hint="eastAsia"/>
          <w:kern w:val="0"/>
        </w:rPr>
        <w:t>4</w:t>
      </w:r>
      <w:r>
        <w:rPr>
          <w:rFonts w:hint="eastAsia"/>
          <w:kern w:val="0"/>
        </w:rPr>
        <w:t>．</w:t>
      </w:r>
      <w:r w:rsidR="00C35D33">
        <w:rPr>
          <w:rFonts w:hint="eastAsia"/>
          <w:kern w:val="0"/>
        </w:rPr>
        <w:t>三年内预计</w:t>
      </w:r>
      <w:r w:rsidR="006E7FC1">
        <w:rPr>
          <w:rFonts w:hint="eastAsia"/>
          <w:kern w:val="0"/>
        </w:rPr>
        <w:t>可</w:t>
      </w:r>
      <w:r w:rsidR="00373365">
        <w:rPr>
          <w:rFonts w:hint="eastAsia"/>
          <w:kern w:val="0"/>
        </w:rPr>
        <w:t>完成</w:t>
      </w:r>
      <w:r w:rsidR="00E94793">
        <w:rPr>
          <w:rFonts w:hint="eastAsia"/>
          <w:kern w:val="0"/>
        </w:rPr>
        <w:t>的</w:t>
      </w:r>
      <w:r>
        <w:rPr>
          <w:rFonts w:hint="eastAsia"/>
          <w:kern w:val="0"/>
        </w:rPr>
        <w:t>指标</w:t>
      </w:r>
    </w:p>
    <w:p w:rsidR="00750EA4" w:rsidRPr="009921F5" w:rsidRDefault="00750EA4" w:rsidP="00750EA4">
      <w:pPr>
        <w:widowControl/>
        <w:spacing w:line="579" w:lineRule="exact"/>
        <w:ind w:firstLine="630"/>
        <w:jc w:val="left"/>
        <w:rPr>
          <w:rFonts w:eastAsia="黑体"/>
          <w:kern w:val="0"/>
        </w:rPr>
      </w:pPr>
      <w:r w:rsidRPr="009921F5">
        <w:rPr>
          <w:rFonts w:eastAsia="黑体"/>
          <w:kern w:val="0"/>
        </w:rPr>
        <w:t>五、组织机构、管理与运行机制</w:t>
      </w:r>
    </w:p>
    <w:p w:rsidR="00750EA4" w:rsidRPr="009921F5" w:rsidRDefault="00750EA4" w:rsidP="00750EA4">
      <w:pPr>
        <w:widowControl/>
        <w:spacing w:line="579" w:lineRule="exact"/>
        <w:ind w:firstLineChars="200" w:firstLine="640"/>
        <w:jc w:val="left"/>
        <w:rPr>
          <w:kern w:val="0"/>
        </w:rPr>
      </w:pPr>
      <w:r w:rsidRPr="009921F5">
        <w:rPr>
          <w:kern w:val="0"/>
        </w:rPr>
        <w:t>1</w:t>
      </w:r>
      <w:r>
        <w:rPr>
          <w:rFonts w:hint="eastAsia"/>
          <w:kern w:val="0"/>
        </w:rPr>
        <w:t>．</w:t>
      </w:r>
      <w:r w:rsidR="005243E4">
        <w:rPr>
          <w:rFonts w:hint="eastAsia"/>
          <w:kern w:val="0"/>
        </w:rPr>
        <w:t>智库</w:t>
      </w:r>
      <w:r w:rsidR="0075633C">
        <w:rPr>
          <w:rFonts w:hint="eastAsia"/>
          <w:kern w:val="0"/>
        </w:rPr>
        <w:t>负责</w:t>
      </w:r>
      <w:r w:rsidR="005243E4" w:rsidRPr="009921F5">
        <w:rPr>
          <w:kern w:val="0"/>
        </w:rPr>
        <w:t>人</w:t>
      </w:r>
      <w:r w:rsidR="000D365D">
        <w:rPr>
          <w:rFonts w:hint="eastAsia"/>
          <w:kern w:val="0"/>
        </w:rPr>
        <w:t>情况</w:t>
      </w:r>
    </w:p>
    <w:p w:rsidR="00750EA4" w:rsidRDefault="00750EA4" w:rsidP="00750EA4">
      <w:pPr>
        <w:widowControl/>
        <w:spacing w:line="579" w:lineRule="exact"/>
        <w:ind w:firstLineChars="200" w:firstLine="640"/>
        <w:jc w:val="left"/>
        <w:rPr>
          <w:rFonts w:hint="eastAsia"/>
          <w:kern w:val="0"/>
        </w:rPr>
      </w:pPr>
      <w:r w:rsidRPr="009921F5">
        <w:rPr>
          <w:kern w:val="0"/>
        </w:rPr>
        <w:t>2</w:t>
      </w:r>
      <w:r>
        <w:rPr>
          <w:rFonts w:hint="eastAsia"/>
          <w:kern w:val="0"/>
        </w:rPr>
        <w:t>．</w:t>
      </w:r>
      <w:r w:rsidRPr="009921F5">
        <w:rPr>
          <w:kern w:val="0"/>
        </w:rPr>
        <w:t>机构设置</w:t>
      </w:r>
    </w:p>
    <w:p w:rsidR="00CC4017" w:rsidRPr="009921F5" w:rsidRDefault="00CC4017" w:rsidP="00750EA4">
      <w:pPr>
        <w:widowControl/>
        <w:spacing w:line="579" w:lineRule="exact"/>
        <w:ind w:firstLineChars="200" w:firstLine="640"/>
        <w:jc w:val="left"/>
        <w:rPr>
          <w:kern w:val="0"/>
        </w:rPr>
      </w:pP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．</w:t>
      </w:r>
      <w:r w:rsidR="00175A9E">
        <w:rPr>
          <w:rFonts w:hint="eastAsia"/>
          <w:kern w:val="0"/>
        </w:rPr>
        <w:t>首席专家或顾问简介</w:t>
      </w:r>
    </w:p>
    <w:p w:rsidR="00750EA4" w:rsidRPr="009921F5" w:rsidRDefault="00101384" w:rsidP="00750EA4">
      <w:pPr>
        <w:widowControl/>
        <w:spacing w:line="579" w:lineRule="exact"/>
        <w:ind w:firstLineChars="200" w:firstLine="640"/>
        <w:jc w:val="left"/>
        <w:rPr>
          <w:kern w:val="0"/>
        </w:rPr>
      </w:pPr>
      <w:r>
        <w:rPr>
          <w:rFonts w:hint="eastAsia"/>
          <w:kern w:val="0"/>
        </w:rPr>
        <w:t>4</w:t>
      </w:r>
      <w:r w:rsidR="00750EA4">
        <w:rPr>
          <w:rFonts w:hint="eastAsia"/>
          <w:kern w:val="0"/>
        </w:rPr>
        <w:t>．</w:t>
      </w:r>
      <w:r w:rsidR="00D167BB">
        <w:rPr>
          <w:rFonts w:hint="eastAsia"/>
          <w:kern w:val="0"/>
        </w:rPr>
        <w:t>研究团队和运营团队情况</w:t>
      </w:r>
    </w:p>
    <w:p w:rsidR="00750EA4" w:rsidRPr="009921F5" w:rsidRDefault="00101384" w:rsidP="00750EA4">
      <w:pPr>
        <w:widowControl/>
        <w:spacing w:line="579" w:lineRule="exact"/>
        <w:ind w:firstLine="630"/>
        <w:jc w:val="left"/>
        <w:rPr>
          <w:kern w:val="0"/>
        </w:rPr>
      </w:pPr>
      <w:r>
        <w:rPr>
          <w:rFonts w:hint="eastAsia"/>
          <w:kern w:val="0"/>
        </w:rPr>
        <w:t>5</w:t>
      </w:r>
      <w:r w:rsidR="00750EA4">
        <w:rPr>
          <w:rFonts w:hint="eastAsia"/>
          <w:kern w:val="0"/>
        </w:rPr>
        <w:t>．</w:t>
      </w:r>
      <w:r w:rsidR="00750EA4" w:rsidRPr="009921F5">
        <w:rPr>
          <w:kern w:val="0"/>
        </w:rPr>
        <w:t>运</w:t>
      </w:r>
      <w:r w:rsidR="00D167BB">
        <w:rPr>
          <w:rFonts w:hint="eastAsia"/>
          <w:kern w:val="0"/>
        </w:rPr>
        <w:t>营</w:t>
      </w:r>
      <w:r w:rsidR="00750EA4" w:rsidRPr="009921F5">
        <w:rPr>
          <w:kern w:val="0"/>
        </w:rPr>
        <w:t>机制</w:t>
      </w:r>
    </w:p>
    <w:p w:rsidR="00750EA4" w:rsidRPr="009921F5" w:rsidRDefault="00750EA4" w:rsidP="00750EA4">
      <w:pPr>
        <w:widowControl/>
        <w:spacing w:line="579" w:lineRule="exact"/>
        <w:ind w:firstLine="630"/>
        <w:jc w:val="left"/>
        <w:rPr>
          <w:rFonts w:eastAsia="黑体"/>
          <w:kern w:val="0"/>
        </w:rPr>
      </w:pPr>
      <w:r w:rsidRPr="009921F5">
        <w:rPr>
          <w:rFonts w:eastAsia="黑体"/>
          <w:kern w:val="0"/>
        </w:rPr>
        <w:t>六、</w:t>
      </w:r>
      <w:r w:rsidR="00A27FC3">
        <w:rPr>
          <w:rFonts w:eastAsia="黑体" w:hint="eastAsia"/>
          <w:kern w:val="0"/>
        </w:rPr>
        <w:t>现有基础和</w:t>
      </w:r>
      <w:r w:rsidRPr="009921F5">
        <w:rPr>
          <w:rFonts w:eastAsia="黑体"/>
          <w:kern w:val="0"/>
        </w:rPr>
        <w:t>建设方案</w:t>
      </w:r>
    </w:p>
    <w:p w:rsidR="00C32116" w:rsidRDefault="00750EA4" w:rsidP="00750EA4">
      <w:pPr>
        <w:widowControl/>
        <w:spacing w:line="579" w:lineRule="exact"/>
        <w:ind w:firstLineChars="200" w:firstLine="640"/>
        <w:jc w:val="left"/>
        <w:rPr>
          <w:rFonts w:hint="eastAsia"/>
          <w:kern w:val="0"/>
        </w:rPr>
      </w:pPr>
      <w:r w:rsidRPr="009921F5">
        <w:rPr>
          <w:kern w:val="0"/>
        </w:rPr>
        <w:t>1</w:t>
      </w:r>
      <w:r>
        <w:rPr>
          <w:rFonts w:hint="eastAsia"/>
          <w:kern w:val="0"/>
        </w:rPr>
        <w:t>．</w:t>
      </w:r>
      <w:r w:rsidR="00C32116">
        <w:rPr>
          <w:rFonts w:hint="eastAsia"/>
          <w:kern w:val="0"/>
        </w:rPr>
        <w:t>现有</w:t>
      </w:r>
      <w:r w:rsidR="00D44B26">
        <w:rPr>
          <w:rFonts w:hint="eastAsia"/>
          <w:kern w:val="0"/>
        </w:rPr>
        <w:t>场地、成果、基础条件等</w:t>
      </w:r>
    </w:p>
    <w:p w:rsidR="00750EA4" w:rsidRPr="009921F5" w:rsidRDefault="00C32116" w:rsidP="00750EA4">
      <w:pPr>
        <w:widowControl/>
        <w:spacing w:line="579" w:lineRule="exact"/>
        <w:ind w:firstLineChars="200" w:firstLine="640"/>
        <w:jc w:val="left"/>
        <w:rPr>
          <w:kern w:val="0"/>
        </w:rPr>
      </w:pP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．</w:t>
      </w:r>
      <w:proofErr w:type="gramStart"/>
      <w:r>
        <w:rPr>
          <w:rFonts w:hint="eastAsia"/>
          <w:kern w:val="0"/>
        </w:rPr>
        <w:t>待</w:t>
      </w:r>
      <w:r w:rsidR="00750EA4" w:rsidRPr="009921F5">
        <w:rPr>
          <w:kern w:val="0"/>
        </w:rPr>
        <w:t>建设</w:t>
      </w:r>
      <w:proofErr w:type="gramEnd"/>
      <w:r w:rsidR="00750EA4" w:rsidRPr="009921F5">
        <w:rPr>
          <w:kern w:val="0"/>
        </w:rPr>
        <w:t>内容、建设规模与建设地点</w:t>
      </w:r>
    </w:p>
    <w:p w:rsidR="00750EA4" w:rsidRPr="009921F5" w:rsidRDefault="00750EA4" w:rsidP="00750EA4">
      <w:pPr>
        <w:widowControl/>
        <w:spacing w:line="579" w:lineRule="exact"/>
        <w:ind w:firstLineChars="200" w:firstLine="640"/>
        <w:jc w:val="left"/>
        <w:rPr>
          <w:kern w:val="0"/>
        </w:rPr>
      </w:pPr>
      <w:r w:rsidRPr="009921F5">
        <w:rPr>
          <w:kern w:val="0"/>
        </w:rPr>
        <w:lastRenderedPageBreak/>
        <w:t>3</w:t>
      </w:r>
      <w:r>
        <w:rPr>
          <w:rFonts w:hint="eastAsia"/>
          <w:kern w:val="0"/>
        </w:rPr>
        <w:t>．</w:t>
      </w:r>
      <w:r w:rsidRPr="009921F5">
        <w:rPr>
          <w:kern w:val="0"/>
        </w:rPr>
        <w:t>投资估算及资金筹措方案</w:t>
      </w:r>
    </w:p>
    <w:p w:rsidR="00750EA4" w:rsidRDefault="00750EA4" w:rsidP="00750EA4">
      <w:pPr>
        <w:widowControl/>
        <w:spacing w:line="579" w:lineRule="exact"/>
        <w:ind w:firstLine="630"/>
        <w:jc w:val="left"/>
        <w:rPr>
          <w:rFonts w:eastAsia="黑体" w:hint="eastAsia"/>
          <w:kern w:val="0"/>
        </w:rPr>
      </w:pPr>
      <w:r w:rsidRPr="009921F5">
        <w:rPr>
          <w:rFonts w:eastAsia="黑体"/>
          <w:kern w:val="0"/>
        </w:rPr>
        <w:t>七、</w:t>
      </w:r>
      <w:r w:rsidR="004451A3">
        <w:rPr>
          <w:rFonts w:eastAsia="黑体" w:hint="eastAsia"/>
          <w:kern w:val="0"/>
        </w:rPr>
        <w:t>申请学校支持</w:t>
      </w:r>
      <w:r w:rsidR="000E4B69">
        <w:rPr>
          <w:rFonts w:eastAsia="黑体" w:hint="eastAsia"/>
          <w:kern w:val="0"/>
        </w:rPr>
        <w:t>内容</w:t>
      </w:r>
    </w:p>
    <w:p w:rsidR="00243C09" w:rsidRPr="008C240E" w:rsidRDefault="00243C09"/>
    <w:sectPr w:rsidR="00243C09" w:rsidRPr="008C2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425" w:rsidRDefault="00E87425" w:rsidP="00750EA4">
      <w:r>
        <w:separator/>
      </w:r>
    </w:p>
  </w:endnote>
  <w:endnote w:type="continuationSeparator" w:id="0">
    <w:p w:rsidR="00E87425" w:rsidRDefault="00E87425" w:rsidP="0075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425" w:rsidRDefault="00E87425" w:rsidP="00750EA4">
      <w:r>
        <w:separator/>
      </w:r>
    </w:p>
  </w:footnote>
  <w:footnote w:type="continuationSeparator" w:id="0">
    <w:p w:rsidR="00E87425" w:rsidRDefault="00E87425" w:rsidP="00750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02"/>
    <w:rsid w:val="000342E3"/>
    <w:rsid w:val="00036283"/>
    <w:rsid w:val="00055076"/>
    <w:rsid w:val="00086FF2"/>
    <w:rsid w:val="000D365D"/>
    <w:rsid w:val="000E4B69"/>
    <w:rsid w:val="000E7AAB"/>
    <w:rsid w:val="00101384"/>
    <w:rsid w:val="00175A9E"/>
    <w:rsid w:val="0018371C"/>
    <w:rsid w:val="001918A2"/>
    <w:rsid w:val="001A51A7"/>
    <w:rsid w:val="001A5D7A"/>
    <w:rsid w:val="001F378C"/>
    <w:rsid w:val="001F6ACF"/>
    <w:rsid w:val="00243C09"/>
    <w:rsid w:val="0027716E"/>
    <w:rsid w:val="002A516A"/>
    <w:rsid w:val="002F44AF"/>
    <w:rsid w:val="00360CE3"/>
    <w:rsid w:val="00373365"/>
    <w:rsid w:val="00396F69"/>
    <w:rsid w:val="003C57AB"/>
    <w:rsid w:val="004441C8"/>
    <w:rsid w:val="004451A3"/>
    <w:rsid w:val="00472801"/>
    <w:rsid w:val="005243E4"/>
    <w:rsid w:val="00541E4B"/>
    <w:rsid w:val="00585751"/>
    <w:rsid w:val="00602C16"/>
    <w:rsid w:val="006E7FC1"/>
    <w:rsid w:val="00750578"/>
    <w:rsid w:val="00750EA4"/>
    <w:rsid w:val="0075633C"/>
    <w:rsid w:val="00780D49"/>
    <w:rsid w:val="007C0885"/>
    <w:rsid w:val="008179A3"/>
    <w:rsid w:val="00831557"/>
    <w:rsid w:val="00894F0A"/>
    <w:rsid w:val="008C240E"/>
    <w:rsid w:val="008D0A84"/>
    <w:rsid w:val="00906A0E"/>
    <w:rsid w:val="00942A61"/>
    <w:rsid w:val="00966EB0"/>
    <w:rsid w:val="009A4A02"/>
    <w:rsid w:val="009C0239"/>
    <w:rsid w:val="009C60F0"/>
    <w:rsid w:val="009F6C29"/>
    <w:rsid w:val="00A27FC3"/>
    <w:rsid w:val="00A34815"/>
    <w:rsid w:val="00A82167"/>
    <w:rsid w:val="00A87C89"/>
    <w:rsid w:val="00AB255D"/>
    <w:rsid w:val="00AE67A0"/>
    <w:rsid w:val="00AE6A6F"/>
    <w:rsid w:val="00AF6ABF"/>
    <w:rsid w:val="00B0607F"/>
    <w:rsid w:val="00B5688A"/>
    <w:rsid w:val="00C25DB4"/>
    <w:rsid w:val="00C27A1A"/>
    <w:rsid w:val="00C32116"/>
    <w:rsid w:val="00C35D33"/>
    <w:rsid w:val="00C411E2"/>
    <w:rsid w:val="00CA66C8"/>
    <w:rsid w:val="00CC4017"/>
    <w:rsid w:val="00CF5AF8"/>
    <w:rsid w:val="00CF7ADE"/>
    <w:rsid w:val="00D167BB"/>
    <w:rsid w:val="00D44B26"/>
    <w:rsid w:val="00D47044"/>
    <w:rsid w:val="00DB291D"/>
    <w:rsid w:val="00DE0345"/>
    <w:rsid w:val="00E22110"/>
    <w:rsid w:val="00E303A4"/>
    <w:rsid w:val="00E37C84"/>
    <w:rsid w:val="00E65943"/>
    <w:rsid w:val="00E87425"/>
    <w:rsid w:val="00E94793"/>
    <w:rsid w:val="00EA763A"/>
    <w:rsid w:val="00F312C4"/>
    <w:rsid w:val="00F35878"/>
    <w:rsid w:val="00F54A69"/>
    <w:rsid w:val="00F7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A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E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E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EA4"/>
    <w:rPr>
      <w:sz w:val="18"/>
      <w:szCs w:val="18"/>
    </w:rPr>
  </w:style>
  <w:style w:type="paragraph" w:styleId="a5">
    <w:name w:val="List Paragraph"/>
    <w:basedOn w:val="a"/>
    <w:uiPriority w:val="34"/>
    <w:qFormat/>
    <w:rsid w:val="00D4704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A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E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E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EA4"/>
    <w:rPr>
      <w:sz w:val="18"/>
      <w:szCs w:val="18"/>
    </w:rPr>
  </w:style>
  <w:style w:type="paragraph" w:styleId="a5">
    <w:name w:val="List Paragraph"/>
    <w:basedOn w:val="a"/>
    <w:uiPriority w:val="34"/>
    <w:qFormat/>
    <w:rsid w:val="00D470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50</Words>
  <Characters>289</Characters>
  <Application>Microsoft Office Word</Application>
  <DocSecurity>0</DocSecurity>
  <Lines>2</Lines>
  <Paragraphs>1</Paragraphs>
  <ScaleCrop>false</ScaleCrop>
  <Company>111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薛福冰</dc:creator>
  <cp:keywords/>
  <dc:description/>
  <cp:lastModifiedBy>薛福冰</cp:lastModifiedBy>
  <cp:revision>81</cp:revision>
  <dcterms:created xsi:type="dcterms:W3CDTF">2017-09-19T12:39:00Z</dcterms:created>
  <dcterms:modified xsi:type="dcterms:W3CDTF">2017-09-19T13:36:00Z</dcterms:modified>
</cp:coreProperties>
</file>